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7FFE" w14:textId="77777777" w:rsidR="00463D66" w:rsidRDefault="00C625A7">
      <w:pPr>
        <w:spacing w:before="187"/>
        <w:ind w:right="113"/>
        <w:jc w:val="right"/>
        <w:rPr>
          <w:rFonts w:ascii="Metropolis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D50AB6" wp14:editId="3B08D789">
            <wp:simplePos x="0" y="0"/>
            <wp:positionH relativeFrom="page">
              <wp:posOffset>761963</wp:posOffset>
            </wp:positionH>
            <wp:positionV relativeFrom="paragraph">
              <wp:posOffset>-33</wp:posOffset>
            </wp:positionV>
            <wp:extent cx="2361641" cy="10665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641" cy="106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tropolis"/>
          <w:b/>
          <w:color w:val="22477A"/>
        </w:rPr>
        <w:t>County</w:t>
      </w:r>
      <w:r>
        <w:rPr>
          <w:rFonts w:ascii="Metropolis"/>
          <w:b/>
          <w:color w:val="22477A"/>
          <w:spacing w:val="-6"/>
        </w:rPr>
        <w:t xml:space="preserve"> </w:t>
      </w:r>
      <w:r>
        <w:rPr>
          <w:rFonts w:ascii="Metropolis"/>
          <w:b/>
          <w:color w:val="22477A"/>
          <w:spacing w:val="-2"/>
        </w:rPr>
        <w:t>Administrator</w:t>
      </w:r>
    </w:p>
    <w:p w14:paraId="1BAFFE0E" w14:textId="77777777" w:rsidR="00463D66" w:rsidRDefault="00C625A7">
      <w:pPr>
        <w:spacing w:before="138"/>
        <w:ind w:right="119"/>
        <w:jc w:val="right"/>
        <w:rPr>
          <w:rFonts w:ascii="Metropolis"/>
          <w:b/>
          <w:sz w:val="18"/>
        </w:rPr>
      </w:pPr>
      <w:r>
        <w:rPr>
          <w:rFonts w:ascii="Metropolis"/>
          <w:b/>
          <w:color w:val="22477A"/>
          <w:sz w:val="18"/>
        </w:rPr>
        <w:t>Office:</w:t>
      </w:r>
      <w:r>
        <w:rPr>
          <w:rFonts w:ascii="Metropolis"/>
          <w:b/>
          <w:color w:val="22477A"/>
          <w:spacing w:val="-6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(541)</w:t>
      </w:r>
      <w:r>
        <w:rPr>
          <w:rFonts w:ascii="Metropolis"/>
          <w:b/>
          <w:color w:val="22477A"/>
          <w:spacing w:val="-5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766-</w:t>
      </w:r>
      <w:r>
        <w:rPr>
          <w:rFonts w:ascii="Metropolis"/>
          <w:b/>
          <w:color w:val="22477A"/>
          <w:spacing w:val="-4"/>
          <w:sz w:val="18"/>
        </w:rPr>
        <w:t>6800</w:t>
      </w:r>
    </w:p>
    <w:p w14:paraId="49B21D34" w14:textId="77777777" w:rsidR="00463D66" w:rsidRDefault="00C625A7">
      <w:pPr>
        <w:spacing w:before="15"/>
        <w:ind w:right="116"/>
        <w:jc w:val="right"/>
        <w:rPr>
          <w:rFonts w:ascii="Metropolis"/>
          <w:b/>
          <w:sz w:val="18"/>
        </w:rPr>
      </w:pPr>
      <w:r>
        <w:rPr>
          <w:rFonts w:ascii="Metropolis"/>
          <w:b/>
          <w:color w:val="22477A"/>
          <w:sz w:val="18"/>
        </w:rPr>
        <w:t>Fax:</w:t>
      </w:r>
      <w:r>
        <w:rPr>
          <w:rFonts w:ascii="Metropolis"/>
          <w:b/>
          <w:color w:val="22477A"/>
          <w:spacing w:val="-3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(541)</w:t>
      </w:r>
      <w:r>
        <w:rPr>
          <w:rFonts w:ascii="Metropolis"/>
          <w:b/>
          <w:color w:val="22477A"/>
          <w:spacing w:val="-3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766-</w:t>
      </w:r>
      <w:r>
        <w:rPr>
          <w:rFonts w:ascii="Metropolis"/>
          <w:b/>
          <w:color w:val="22477A"/>
          <w:spacing w:val="-4"/>
          <w:sz w:val="18"/>
        </w:rPr>
        <w:t>6893</w:t>
      </w:r>
    </w:p>
    <w:p w14:paraId="51171D9F" w14:textId="77777777" w:rsidR="00463D66" w:rsidRDefault="00C625A7">
      <w:pPr>
        <w:spacing w:before="134" w:line="259" w:lineRule="auto"/>
        <w:ind w:left="7504" w:right="113" w:hanging="24"/>
        <w:jc w:val="right"/>
        <w:rPr>
          <w:rFonts w:ascii="Metropolis"/>
          <w:b/>
          <w:sz w:val="18"/>
        </w:rPr>
      </w:pPr>
      <w:r>
        <w:rPr>
          <w:rFonts w:ascii="Metropolis"/>
          <w:b/>
          <w:color w:val="22477A"/>
          <w:sz w:val="18"/>
        </w:rPr>
        <w:t>4500</w:t>
      </w:r>
      <w:r>
        <w:rPr>
          <w:rFonts w:ascii="Metropolis"/>
          <w:b/>
          <w:color w:val="22477A"/>
          <w:spacing w:val="-12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SW</w:t>
      </w:r>
      <w:r>
        <w:rPr>
          <w:rFonts w:ascii="Metropolis"/>
          <w:b/>
          <w:color w:val="22477A"/>
          <w:spacing w:val="-12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Research</w:t>
      </w:r>
      <w:r>
        <w:rPr>
          <w:rFonts w:ascii="Metropolis"/>
          <w:b/>
          <w:color w:val="22477A"/>
          <w:spacing w:val="-12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Way Corvallis,</w:t>
      </w:r>
      <w:r>
        <w:rPr>
          <w:rFonts w:ascii="Metropolis"/>
          <w:b/>
          <w:color w:val="22477A"/>
          <w:spacing w:val="-5"/>
          <w:sz w:val="18"/>
        </w:rPr>
        <w:t xml:space="preserve"> </w:t>
      </w:r>
      <w:r>
        <w:rPr>
          <w:rFonts w:ascii="Metropolis"/>
          <w:b/>
          <w:color w:val="22477A"/>
          <w:sz w:val="18"/>
        </w:rPr>
        <w:t>Oregon</w:t>
      </w:r>
      <w:r>
        <w:rPr>
          <w:rFonts w:ascii="Metropolis"/>
          <w:b/>
          <w:color w:val="22477A"/>
          <w:spacing w:val="-2"/>
          <w:sz w:val="18"/>
        </w:rPr>
        <w:t xml:space="preserve"> 97333</w:t>
      </w:r>
    </w:p>
    <w:p w14:paraId="7ED82C68" w14:textId="77777777" w:rsidR="00463D66" w:rsidRDefault="00C625A7">
      <w:pPr>
        <w:spacing w:before="120"/>
        <w:ind w:right="116"/>
        <w:jc w:val="right"/>
        <w:rPr>
          <w:rFonts w:ascii="Metropolis"/>
          <w:b/>
          <w:sz w:val="18"/>
        </w:rPr>
      </w:pPr>
      <w:r>
        <w:rPr>
          <w:rFonts w:ascii="Metropolis"/>
          <w:b/>
          <w:color w:val="22477A"/>
          <w:spacing w:val="-2"/>
          <w:sz w:val="18"/>
        </w:rPr>
        <w:t>bentoncountyor.gov</w:t>
      </w:r>
    </w:p>
    <w:p w14:paraId="462C9535" w14:textId="77777777" w:rsidR="00463D66" w:rsidRDefault="00463D66">
      <w:pPr>
        <w:pStyle w:val="BodyText"/>
        <w:rPr>
          <w:rFonts w:ascii="Metropolis"/>
          <w:b/>
          <w:sz w:val="32"/>
        </w:rPr>
      </w:pPr>
    </w:p>
    <w:p w14:paraId="3764DCCF" w14:textId="77777777" w:rsidR="00463D66" w:rsidRDefault="00463D66">
      <w:pPr>
        <w:pStyle w:val="BodyText"/>
        <w:rPr>
          <w:rFonts w:ascii="Metropolis"/>
          <w:b/>
          <w:sz w:val="32"/>
        </w:rPr>
      </w:pPr>
    </w:p>
    <w:p w14:paraId="3377C0C6" w14:textId="77777777" w:rsidR="00463D66" w:rsidRDefault="00463D66">
      <w:pPr>
        <w:pStyle w:val="BodyText"/>
        <w:spacing w:before="182"/>
        <w:rPr>
          <w:rFonts w:ascii="Metropolis"/>
          <w:b/>
          <w:sz w:val="32"/>
        </w:rPr>
      </w:pPr>
    </w:p>
    <w:p w14:paraId="142B4206" w14:textId="77777777" w:rsidR="00463D66" w:rsidRDefault="00C625A7">
      <w:pPr>
        <w:pStyle w:val="Title"/>
      </w:pPr>
      <w:r>
        <w:rPr>
          <w:spacing w:val="-2"/>
        </w:rPr>
        <w:t>AGENDA</w:t>
      </w:r>
    </w:p>
    <w:p w14:paraId="5A90AEB4" w14:textId="77777777" w:rsidR="00463D66" w:rsidRDefault="00463D66">
      <w:pPr>
        <w:pStyle w:val="BodyText"/>
        <w:spacing w:before="6"/>
        <w:rPr>
          <w:b/>
          <w:sz w:val="32"/>
        </w:rPr>
      </w:pPr>
    </w:p>
    <w:p w14:paraId="7B8B1703" w14:textId="77777777" w:rsidR="00463D66" w:rsidRDefault="00C625A7">
      <w:pPr>
        <w:spacing w:before="1"/>
        <w:ind w:left="322"/>
        <w:jc w:val="center"/>
        <w:rPr>
          <w:b/>
          <w:sz w:val="28"/>
        </w:rPr>
      </w:pPr>
      <w:r>
        <w:rPr>
          <w:b/>
          <w:sz w:val="28"/>
        </w:rPr>
        <w:t>Leadership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Team</w:t>
      </w:r>
    </w:p>
    <w:p w14:paraId="21FED650" w14:textId="6B065005" w:rsidR="00463D66" w:rsidRDefault="00C625A7">
      <w:pPr>
        <w:spacing w:before="27"/>
        <w:ind w:left="322" w:right="95"/>
        <w:jc w:val="center"/>
        <w:rPr>
          <w:b/>
          <w:sz w:val="24"/>
        </w:rPr>
      </w:pPr>
      <w:r>
        <w:rPr>
          <w:b/>
          <w:sz w:val="24"/>
        </w:rPr>
        <w:t>Wednesday,</w:t>
      </w:r>
      <w:r>
        <w:rPr>
          <w:b/>
          <w:spacing w:val="-6"/>
          <w:sz w:val="24"/>
        </w:rPr>
        <w:t xml:space="preserve"> </w:t>
      </w:r>
      <w:r w:rsidR="00BE161E">
        <w:rPr>
          <w:b/>
          <w:sz w:val="24"/>
        </w:rPr>
        <w:t>June 5</w:t>
      </w:r>
      <w:r>
        <w:rPr>
          <w:b/>
          <w:sz w:val="24"/>
        </w:rPr>
        <w:t>,</w:t>
      </w:r>
      <w:r w:rsidR="00BE161E">
        <w:rPr>
          <w:b/>
          <w:sz w:val="24"/>
        </w:rPr>
        <w:t xml:space="preserve"> 2024,</w:t>
      </w:r>
      <w:r>
        <w:rPr>
          <w:b/>
          <w:spacing w:val="-4"/>
          <w:sz w:val="24"/>
        </w:rPr>
        <w:t xml:space="preserve"> </w:t>
      </w:r>
      <w:r w:rsidR="00B411D7">
        <w:rPr>
          <w:b/>
          <w:sz w:val="24"/>
        </w:rPr>
        <w:t>2:15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PM</w:t>
      </w:r>
    </w:p>
    <w:p w14:paraId="4870773B" w14:textId="77777777" w:rsidR="00463D66" w:rsidRDefault="00463D66">
      <w:pPr>
        <w:pStyle w:val="BodyText"/>
        <w:spacing w:before="98" w:after="1"/>
        <w:rPr>
          <w:b/>
          <w:sz w:val="20"/>
        </w:rPr>
      </w:pPr>
    </w:p>
    <w:tbl>
      <w:tblPr>
        <w:tblW w:w="0" w:type="auto"/>
        <w:tblInd w:w="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2340"/>
        <w:gridCol w:w="3096"/>
      </w:tblGrid>
      <w:tr w:rsidR="00463D66" w14:paraId="07B9AA2B" w14:textId="77777777">
        <w:trPr>
          <w:trHeight w:val="431"/>
        </w:trPr>
        <w:tc>
          <w:tcPr>
            <w:tcW w:w="3062" w:type="dxa"/>
          </w:tcPr>
          <w:p w14:paraId="1D9AE6CE" w14:textId="77777777" w:rsidR="00463D66" w:rsidRDefault="00C625A7">
            <w:pPr>
              <w:pStyle w:val="TableParagraph"/>
              <w:ind w:left="981"/>
              <w:rPr>
                <w:b/>
                <w:sz w:val="24"/>
              </w:rPr>
            </w:pPr>
            <w:r>
              <w:rPr>
                <w:b/>
                <w:color w:val="22477A"/>
                <w:sz w:val="24"/>
              </w:rPr>
              <w:t xml:space="preserve">In </w:t>
            </w:r>
            <w:r>
              <w:rPr>
                <w:b/>
                <w:color w:val="22477A"/>
                <w:spacing w:val="-2"/>
                <w:sz w:val="24"/>
              </w:rPr>
              <w:t>Person</w:t>
            </w:r>
          </w:p>
        </w:tc>
        <w:tc>
          <w:tcPr>
            <w:tcW w:w="2340" w:type="dxa"/>
          </w:tcPr>
          <w:p w14:paraId="5A95348B" w14:textId="77777777" w:rsidR="00463D66" w:rsidRDefault="00C625A7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color w:val="22477A"/>
                <w:sz w:val="24"/>
              </w:rPr>
              <w:t>Zoom</w:t>
            </w:r>
            <w:r>
              <w:rPr>
                <w:b/>
                <w:color w:val="22477A"/>
                <w:spacing w:val="-3"/>
                <w:sz w:val="24"/>
              </w:rPr>
              <w:t xml:space="preserve"> </w:t>
            </w:r>
            <w:r>
              <w:rPr>
                <w:b/>
                <w:color w:val="22477A"/>
                <w:spacing w:val="-2"/>
                <w:sz w:val="24"/>
              </w:rPr>
              <w:t>Video</w:t>
            </w:r>
          </w:p>
        </w:tc>
        <w:tc>
          <w:tcPr>
            <w:tcW w:w="3096" w:type="dxa"/>
          </w:tcPr>
          <w:p w14:paraId="290D8BD1" w14:textId="77777777" w:rsidR="00463D66" w:rsidRDefault="00C625A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color w:val="22477A"/>
                <w:sz w:val="24"/>
              </w:rPr>
              <w:t>Zoom</w:t>
            </w:r>
            <w:r>
              <w:rPr>
                <w:b/>
                <w:color w:val="22477A"/>
                <w:spacing w:val="-3"/>
                <w:sz w:val="24"/>
              </w:rPr>
              <w:t xml:space="preserve"> </w:t>
            </w:r>
            <w:r>
              <w:rPr>
                <w:b/>
                <w:color w:val="22477A"/>
                <w:sz w:val="24"/>
              </w:rPr>
              <w:t>Phone</w:t>
            </w:r>
            <w:r>
              <w:rPr>
                <w:b/>
                <w:color w:val="22477A"/>
                <w:spacing w:val="-2"/>
                <w:sz w:val="24"/>
              </w:rPr>
              <w:t xml:space="preserve"> Audio</w:t>
            </w:r>
          </w:p>
        </w:tc>
      </w:tr>
      <w:tr w:rsidR="00463D66" w14:paraId="5A2E445A" w14:textId="77777777">
        <w:trPr>
          <w:trHeight w:val="428"/>
        </w:trPr>
        <w:tc>
          <w:tcPr>
            <w:tcW w:w="3062" w:type="dxa"/>
            <w:vMerge w:val="restart"/>
          </w:tcPr>
          <w:p w14:paraId="78C1F3E8" w14:textId="77777777" w:rsidR="00463D66" w:rsidRDefault="00463D66">
            <w:pPr>
              <w:pStyle w:val="TableParagraph"/>
              <w:spacing w:before="19"/>
              <w:ind w:left="0"/>
              <w:rPr>
                <w:b/>
                <w:sz w:val="24"/>
              </w:rPr>
            </w:pPr>
          </w:p>
          <w:p w14:paraId="43B705A4" w14:textId="77777777" w:rsidR="00463D66" w:rsidRDefault="00C625A7">
            <w:pPr>
              <w:pStyle w:val="TableParagraph"/>
              <w:spacing w:before="0"/>
              <w:ind w:left="215" w:right="39" w:firstLine="352"/>
              <w:rPr>
                <w:sz w:val="24"/>
              </w:rPr>
            </w:pPr>
            <w:proofErr w:type="spellStart"/>
            <w:r>
              <w:rPr>
                <w:sz w:val="24"/>
              </w:rPr>
              <w:t>Kalapuya</w:t>
            </w:r>
            <w:proofErr w:type="spellEnd"/>
            <w:r>
              <w:rPr>
                <w:sz w:val="24"/>
              </w:rPr>
              <w:t xml:space="preserve"> Building 4500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</w:p>
          <w:p w14:paraId="5F602FE1" w14:textId="77777777" w:rsidR="00463D66" w:rsidRDefault="00C625A7">
            <w:pPr>
              <w:pStyle w:val="TableParagraph"/>
              <w:spacing w:before="0"/>
              <w:ind w:left="601"/>
              <w:rPr>
                <w:sz w:val="24"/>
              </w:rPr>
            </w:pPr>
            <w:r>
              <w:rPr>
                <w:sz w:val="24"/>
              </w:rPr>
              <w:t>Corvallis,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Oregon</w:t>
            </w:r>
          </w:p>
        </w:tc>
        <w:tc>
          <w:tcPr>
            <w:tcW w:w="2340" w:type="dxa"/>
          </w:tcPr>
          <w:p w14:paraId="0819B9A3" w14:textId="2F83FB9C" w:rsidR="00463D66" w:rsidRDefault="00B411D7">
            <w:pPr>
              <w:pStyle w:val="TableParagraph"/>
              <w:ind w:left="20"/>
              <w:jc w:val="center"/>
              <w:rPr>
                <w:sz w:val="24"/>
              </w:rPr>
            </w:pPr>
            <w:hyperlink r:id="rId6">
              <w:r w:rsidR="00C625A7" w:rsidRPr="00BE161E">
                <w:rPr>
                  <w:color w:val="0000FF"/>
                  <w:sz w:val="24"/>
                  <w:highlight w:val="yellow"/>
                  <w:u w:val="single" w:color="0000FF"/>
                </w:rPr>
                <w:t>Click</w:t>
              </w:r>
              <w:r w:rsidR="00C625A7" w:rsidRPr="00BE161E">
                <w:rPr>
                  <w:color w:val="0000FF"/>
                  <w:spacing w:val="-4"/>
                  <w:sz w:val="24"/>
                  <w:highlight w:val="yellow"/>
                  <w:u w:val="single" w:color="0000FF"/>
                </w:rPr>
                <w:t xml:space="preserve"> </w:t>
              </w:r>
              <w:r w:rsidR="00C625A7" w:rsidRPr="00BE161E">
                <w:rPr>
                  <w:color w:val="0000FF"/>
                  <w:sz w:val="24"/>
                  <w:highlight w:val="yellow"/>
                  <w:u w:val="single" w:color="0000FF"/>
                </w:rPr>
                <w:t>for</w:t>
              </w:r>
              <w:r w:rsidR="00C625A7" w:rsidRPr="00BE161E">
                <w:rPr>
                  <w:color w:val="0000FF"/>
                  <w:spacing w:val="-2"/>
                  <w:sz w:val="24"/>
                  <w:highlight w:val="yellow"/>
                  <w:u w:val="single" w:color="0000FF"/>
                </w:rPr>
                <w:t xml:space="preserve"> </w:t>
              </w:r>
              <w:r w:rsidR="00C625A7" w:rsidRPr="00BE161E">
                <w:rPr>
                  <w:color w:val="0000FF"/>
                  <w:sz w:val="24"/>
                  <w:highlight w:val="yellow"/>
                  <w:u w:val="single" w:color="0000FF"/>
                </w:rPr>
                <w:t>Zoom</w:t>
              </w:r>
              <w:r w:rsidR="00C625A7" w:rsidRPr="00BE161E">
                <w:rPr>
                  <w:color w:val="0000FF"/>
                  <w:spacing w:val="-2"/>
                  <w:sz w:val="24"/>
                  <w:highlight w:val="yellow"/>
                  <w:u w:val="single" w:color="0000FF"/>
                </w:rPr>
                <w:t xml:space="preserve"> </w:t>
              </w:r>
              <w:r w:rsidR="00C625A7" w:rsidRPr="00BE161E">
                <w:rPr>
                  <w:color w:val="0000FF"/>
                  <w:spacing w:val="-4"/>
                  <w:sz w:val="24"/>
                  <w:highlight w:val="yellow"/>
                  <w:u w:val="single" w:color="0000FF"/>
                </w:rPr>
                <w:t>link</w:t>
              </w:r>
            </w:hyperlink>
          </w:p>
        </w:tc>
        <w:tc>
          <w:tcPr>
            <w:tcW w:w="3096" w:type="dxa"/>
          </w:tcPr>
          <w:p w14:paraId="5DF34F18" w14:textId="77777777" w:rsidR="00463D66" w:rsidRDefault="00C625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1-253-215-</w:t>
            </w:r>
            <w:r>
              <w:rPr>
                <w:spacing w:val="-4"/>
                <w:sz w:val="24"/>
              </w:rPr>
              <w:t>8782</w:t>
            </w:r>
          </w:p>
        </w:tc>
      </w:tr>
      <w:tr w:rsidR="00463D66" w14:paraId="1ACD72BC" w14:textId="77777777">
        <w:trPr>
          <w:trHeight w:val="428"/>
        </w:trPr>
        <w:tc>
          <w:tcPr>
            <w:tcW w:w="3062" w:type="dxa"/>
            <w:vMerge/>
            <w:tcBorders>
              <w:top w:val="nil"/>
            </w:tcBorders>
          </w:tcPr>
          <w:p w14:paraId="3C011B78" w14:textId="77777777" w:rsidR="00463D66" w:rsidRDefault="00463D66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</w:tcPr>
          <w:p w14:paraId="11879E38" w14:textId="77777777" w:rsidR="00463D66" w:rsidRDefault="00C625A7">
            <w:pPr>
              <w:pStyle w:val="TableParagraph"/>
              <w:ind w:left="933"/>
              <w:rPr>
                <w:sz w:val="24"/>
              </w:rPr>
            </w:pPr>
            <w:r>
              <w:rPr>
                <w:sz w:val="24"/>
              </w:rPr>
              <w:t>Zoom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1810 </w:t>
            </w:r>
            <w:r>
              <w:rPr>
                <w:spacing w:val="-4"/>
                <w:sz w:val="24"/>
              </w:rPr>
              <w:t>4373</w:t>
            </w:r>
          </w:p>
        </w:tc>
      </w:tr>
      <w:tr w:rsidR="00463D66" w14:paraId="0A7462B2" w14:textId="77777777">
        <w:trPr>
          <w:trHeight w:val="433"/>
        </w:trPr>
        <w:tc>
          <w:tcPr>
            <w:tcW w:w="3062" w:type="dxa"/>
            <w:vMerge/>
            <w:tcBorders>
              <w:top w:val="nil"/>
            </w:tcBorders>
          </w:tcPr>
          <w:p w14:paraId="56B7461A" w14:textId="77777777" w:rsidR="00463D66" w:rsidRDefault="00463D66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</w:tcPr>
          <w:p w14:paraId="500928F0" w14:textId="77777777" w:rsidR="00463D66" w:rsidRDefault="00C625A7">
            <w:pPr>
              <w:pStyle w:val="TableParagraph"/>
              <w:ind w:left="1384"/>
              <w:rPr>
                <w:sz w:val="24"/>
              </w:rPr>
            </w:pPr>
            <w:r>
              <w:rPr>
                <w:sz w:val="24"/>
              </w:rPr>
              <w:t>Zoom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Passcode: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853558</w:t>
            </w:r>
          </w:p>
        </w:tc>
      </w:tr>
    </w:tbl>
    <w:p w14:paraId="2DFB0288" w14:textId="77777777" w:rsidR="00463D66" w:rsidRDefault="00463D66">
      <w:pPr>
        <w:pStyle w:val="BodyText"/>
        <w:rPr>
          <w:b/>
        </w:rPr>
      </w:pPr>
    </w:p>
    <w:p w14:paraId="119CFA45" w14:textId="77777777" w:rsidR="00463D66" w:rsidRDefault="00463D66">
      <w:pPr>
        <w:pStyle w:val="BodyText"/>
        <w:rPr>
          <w:b/>
        </w:rPr>
      </w:pPr>
    </w:p>
    <w:p w14:paraId="4E39DAE5" w14:textId="5ECEE585" w:rsidR="00463D66" w:rsidRDefault="00A7474E">
      <w:pPr>
        <w:pStyle w:val="BodyText"/>
        <w:rPr>
          <w:b/>
        </w:rPr>
      </w:pPr>
      <w:r>
        <w:rPr>
          <w:b/>
        </w:rPr>
        <w:t xml:space="preserve">Meeting </w:t>
      </w:r>
      <w:r w:rsidR="006C0D4A">
        <w:rPr>
          <w:b/>
        </w:rPr>
        <w:t xml:space="preserve">Part </w:t>
      </w:r>
      <w:r w:rsidR="0080068D">
        <w:rPr>
          <w:b/>
        </w:rPr>
        <w:t>1</w:t>
      </w:r>
      <w:r w:rsidR="006C0D4A">
        <w:rPr>
          <w:b/>
        </w:rPr>
        <w:t>:</w:t>
      </w:r>
    </w:p>
    <w:p w14:paraId="1C8F5504" w14:textId="77777777" w:rsidR="00463D66" w:rsidRDefault="00463D66">
      <w:pPr>
        <w:pStyle w:val="BodyText"/>
        <w:spacing w:before="86"/>
        <w:rPr>
          <w:b/>
        </w:rPr>
      </w:pPr>
    </w:p>
    <w:p w14:paraId="139D3DDB" w14:textId="4DC0A368" w:rsidR="00F728E2" w:rsidRPr="00B068FB" w:rsidRDefault="00B068FB" w:rsidP="00F728E2">
      <w:pPr>
        <w:pStyle w:val="ListParagraph"/>
        <w:numPr>
          <w:ilvl w:val="0"/>
          <w:numId w:val="2"/>
        </w:numPr>
        <w:tabs>
          <w:tab w:val="left" w:pos="912"/>
        </w:tabs>
        <w:ind w:left="900" w:right="611" w:hanging="540"/>
        <w:rPr>
          <w:sz w:val="24"/>
          <w:szCs w:val="24"/>
        </w:rPr>
      </w:pPr>
      <w:r>
        <w:rPr>
          <w:sz w:val="24"/>
          <w:szCs w:val="24"/>
        </w:rPr>
        <w:t>15</w:t>
      </w:r>
      <w:r w:rsidR="00F728E2" w:rsidRPr="00657219">
        <w:rPr>
          <w:spacing w:val="-2"/>
          <w:sz w:val="24"/>
          <w:szCs w:val="24"/>
        </w:rPr>
        <w:t xml:space="preserve"> </w:t>
      </w:r>
      <w:r w:rsidR="00F728E2" w:rsidRPr="00657219">
        <w:rPr>
          <w:sz w:val="24"/>
          <w:szCs w:val="24"/>
        </w:rPr>
        <w:t xml:space="preserve">minutes </w:t>
      </w:r>
      <w:r w:rsidR="00F728E2" w:rsidRPr="00657219">
        <w:rPr>
          <w:bCs/>
          <w:sz w:val="24"/>
          <w:szCs w:val="24"/>
        </w:rPr>
        <w:t xml:space="preserve">– </w:t>
      </w:r>
      <w:r w:rsidR="00BE161E">
        <w:rPr>
          <w:bCs/>
          <w:sz w:val="24"/>
          <w:szCs w:val="24"/>
        </w:rPr>
        <w:t>Request for Proposal Award for Public Notices</w:t>
      </w:r>
      <w:r w:rsidR="00F728E2" w:rsidRPr="00657219">
        <w:rPr>
          <w:bCs/>
          <w:sz w:val="24"/>
          <w:szCs w:val="24"/>
        </w:rPr>
        <w:t xml:space="preserve"> – </w:t>
      </w:r>
      <w:bookmarkStart w:id="0" w:name="_Hlk168406334"/>
      <w:r w:rsidR="00720638">
        <w:rPr>
          <w:bCs/>
          <w:sz w:val="24"/>
          <w:szCs w:val="24"/>
        </w:rPr>
        <w:t>JonnaVe Stokes, Communications Coordinator</w:t>
      </w:r>
    </w:p>
    <w:bookmarkEnd w:id="0"/>
    <w:p w14:paraId="6F461067" w14:textId="629E32E3" w:rsidR="00B068FB" w:rsidRDefault="00B068FB" w:rsidP="00F728E2">
      <w:pPr>
        <w:pStyle w:val="ListParagraph"/>
        <w:numPr>
          <w:ilvl w:val="0"/>
          <w:numId w:val="2"/>
        </w:numPr>
        <w:tabs>
          <w:tab w:val="left" w:pos="912"/>
        </w:tabs>
        <w:ind w:left="900" w:right="611" w:hanging="540"/>
        <w:rPr>
          <w:sz w:val="24"/>
          <w:szCs w:val="24"/>
        </w:rPr>
      </w:pPr>
      <w:r>
        <w:rPr>
          <w:sz w:val="24"/>
          <w:szCs w:val="24"/>
        </w:rPr>
        <w:t xml:space="preserve">15 minutes – Benton County Branding – </w:t>
      </w:r>
      <w:r w:rsidR="00720638">
        <w:rPr>
          <w:sz w:val="24"/>
          <w:szCs w:val="24"/>
        </w:rPr>
        <w:t>JonnaVe Stokes, Communications Coordinator</w:t>
      </w:r>
    </w:p>
    <w:p w14:paraId="29DFC818" w14:textId="028F1600" w:rsidR="002A15FC" w:rsidRPr="00281624" w:rsidRDefault="002A15FC" w:rsidP="00F728E2">
      <w:pPr>
        <w:pStyle w:val="ListParagraph"/>
        <w:numPr>
          <w:ilvl w:val="0"/>
          <w:numId w:val="2"/>
        </w:numPr>
        <w:tabs>
          <w:tab w:val="left" w:pos="912"/>
        </w:tabs>
        <w:ind w:left="900" w:right="611" w:hanging="540"/>
        <w:rPr>
          <w:sz w:val="24"/>
          <w:szCs w:val="24"/>
        </w:rPr>
      </w:pPr>
      <w:r>
        <w:rPr>
          <w:sz w:val="24"/>
          <w:szCs w:val="24"/>
        </w:rPr>
        <w:t xml:space="preserve">15 minutes - </w:t>
      </w:r>
      <w:r w:rsidRPr="002A15FC">
        <w:rPr>
          <w:sz w:val="24"/>
          <w:szCs w:val="24"/>
        </w:rPr>
        <w:t>Review of Website Editors and Publishers</w:t>
      </w:r>
      <w:r>
        <w:rPr>
          <w:sz w:val="24"/>
          <w:szCs w:val="24"/>
        </w:rPr>
        <w:t xml:space="preserve">, Adam </w:t>
      </w:r>
      <w:proofErr w:type="spellStart"/>
      <w:r>
        <w:rPr>
          <w:sz w:val="24"/>
          <w:szCs w:val="24"/>
        </w:rPr>
        <w:t>Loerts</w:t>
      </w:r>
      <w:proofErr w:type="spellEnd"/>
      <w:r>
        <w:rPr>
          <w:sz w:val="24"/>
          <w:szCs w:val="24"/>
        </w:rPr>
        <w:t>, IT Director</w:t>
      </w:r>
    </w:p>
    <w:p w14:paraId="03B11D61" w14:textId="5AE29DCA" w:rsidR="00F705C0" w:rsidRPr="00CF6E09" w:rsidRDefault="00F705C0" w:rsidP="00F728E2">
      <w:pPr>
        <w:pStyle w:val="ListParagraph"/>
        <w:numPr>
          <w:ilvl w:val="0"/>
          <w:numId w:val="2"/>
        </w:numPr>
        <w:tabs>
          <w:tab w:val="left" w:pos="912"/>
        </w:tabs>
        <w:ind w:left="900" w:right="611" w:hanging="540"/>
        <w:rPr>
          <w:sz w:val="24"/>
          <w:szCs w:val="24"/>
        </w:rPr>
      </w:pPr>
      <w:r>
        <w:rPr>
          <w:bCs/>
          <w:sz w:val="24"/>
          <w:szCs w:val="24"/>
        </w:rPr>
        <w:t>15 minutes – Water Resources – Rachel McEneny, County Administrator</w:t>
      </w:r>
    </w:p>
    <w:p w14:paraId="7909FAF2" w14:textId="77777777" w:rsidR="00CF6E09" w:rsidRPr="00CF6E09" w:rsidRDefault="00CF6E09" w:rsidP="00CF6E09">
      <w:pPr>
        <w:tabs>
          <w:tab w:val="left" w:pos="912"/>
        </w:tabs>
        <w:ind w:left="360" w:right="611"/>
        <w:rPr>
          <w:sz w:val="24"/>
          <w:szCs w:val="24"/>
        </w:rPr>
      </w:pPr>
    </w:p>
    <w:p w14:paraId="7F54ED8B" w14:textId="0FD172A3" w:rsidR="00CF6E09" w:rsidRDefault="00CF6E09" w:rsidP="00F728E2">
      <w:pPr>
        <w:pStyle w:val="ListParagraph"/>
        <w:numPr>
          <w:ilvl w:val="0"/>
          <w:numId w:val="2"/>
        </w:numPr>
        <w:tabs>
          <w:tab w:val="left" w:pos="912"/>
        </w:tabs>
        <w:ind w:left="900" w:right="611" w:hanging="540"/>
        <w:rPr>
          <w:sz w:val="24"/>
          <w:szCs w:val="24"/>
        </w:rPr>
      </w:pPr>
      <w:r>
        <w:rPr>
          <w:sz w:val="24"/>
          <w:szCs w:val="24"/>
        </w:rPr>
        <w:t>60 minutes - Department Updates</w:t>
      </w:r>
    </w:p>
    <w:p w14:paraId="5703A7AD" w14:textId="77777777" w:rsidR="006C0D4A" w:rsidRPr="006C0D4A" w:rsidRDefault="006C0D4A" w:rsidP="006C0D4A">
      <w:pPr>
        <w:pStyle w:val="ListParagraph"/>
        <w:rPr>
          <w:sz w:val="24"/>
          <w:szCs w:val="24"/>
        </w:rPr>
      </w:pPr>
    </w:p>
    <w:p w14:paraId="125AC710" w14:textId="77777777" w:rsidR="00463D66" w:rsidRDefault="00463D66">
      <w:pPr>
        <w:pStyle w:val="BodyText"/>
      </w:pPr>
    </w:p>
    <w:p w14:paraId="3F9375BF" w14:textId="77777777" w:rsidR="00463D66" w:rsidRDefault="00463D66">
      <w:pPr>
        <w:pStyle w:val="BodyText"/>
      </w:pPr>
    </w:p>
    <w:p w14:paraId="1718FE6D" w14:textId="77777777" w:rsidR="00463D66" w:rsidRDefault="00463D66">
      <w:pPr>
        <w:pStyle w:val="BodyText"/>
        <w:spacing w:before="127"/>
      </w:pPr>
    </w:p>
    <w:sectPr w:rsidR="00463D66">
      <w:type w:val="continuous"/>
      <w:pgSz w:w="12240" w:h="15840"/>
      <w:pgMar w:top="780" w:right="14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CBB"/>
    <w:multiLevelType w:val="hybridMultilevel"/>
    <w:tmpl w:val="386CF9D6"/>
    <w:lvl w:ilvl="0" w:tplc="0409000F">
      <w:start w:val="1"/>
      <w:numFmt w:val="decimal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41C2603B"/>
    <w:multiLevelType w:val="hybridMultilevel"/>
    <w:tmpl w:val="08F290B8"/>
    <w:lvl w:ilvl="0" w:tplc="65ACD4D8">
      <w:start w:val="1"/>
      <w:numFmt w:val="decimal"/>
      <w:lvlText w:val="%1."/>
      <w:lvlJc w:val="left"/>
      <w:pPr>
        <w:ind w:left="912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163BB4">
      <w:numFmt w:val="bullet"/>
      <w:lvlText w:val="•"/>
      <w:lvlJc w:val="left"/>
      <w:pPr>
        <w:ind w:left="1804" w:hanging="548"/>
      </w:pPr>
      <w:rPr>
        <w:rFonts w:hint="default"/>
        <w:lang w:val="en-US" w:eastAsia="en-US" w:bidi="ar-SA"/>
      </w:rPr>
    </w:lvl>
    <w:lvl w:ilvl="2" w:tplc="E1366CD8">
      <w:numFmt w:val="bullet"/>
      <w:lvlText w:val="•"/>
      <w:lvlJc w:val="left"/>
      <w:pPr>
        <w:ind w:left="2688" w:hanging="548"/>
      </w:pPr>
      <w:rPr>
        <w:rFonts w:hint="default"/>
        <w:lang w:val="en-US" w:eastAsia="en-US" w:bidi="ar-SA"/>
      </w:rPr>
    </w:lvl>
    <w:lvl w:ilvl="3" w:tplc="02DADCEC">
      <w:numFmt w:val="bullet"/>
      <w:lvlText w:val="•"/>
      <w:lvlJc w:val="left"/>
      <w:pPr>
        <w:ind w:left="3572" w:hanging="548"/>
      </w:pPr>
      <w:rPr>
        <w:rFonts w:hint="default"/>
        <w:lang w:val="en-US" w:eastAsia="en-US" w:bidi="ar-SA"/>
      </w:rPr>
    </w:lvl>
    <w:lvl w:ilvl="4" w:tplc="FCEEBE1E">
      <w:numFmt w:val="bullet"/>
      <w:lvlText w:val="•"/>
      <w:lvlJc w:val="left"/>
      <w:pPr>
        <w:ind w:left="4456" w:hanging="548"/>
      </w:pPr>
      <w:rPr>
        <w:rFonts w:hint="default"/>
        <w:lang w:val="en-US" w:eastAsia="en-US" w:bidi="ar-SA"/>
      </w:rPr>
    </w:lvl>
    <w:lvl w:ilvl="5" w:tplc="02DAB4BC">
      <w:numFmt w:val="bullet"/>
      <w:lvlText w:val="•"/>
      <w:lvlJc w:val="left"/>
      <w:pPr>
        <w:ind w:left="5340" w:hanging="548"/>
      </w:pPr>
      <w:rPr>
        <w:rFonts w:hint="default"/>
        <w:lang w:val="en-US" w:eastAsia="en-US" w:bidi="ar-SA"/>
      </w:rPr>
    </w:lvl>
    <w:lvl w:ilvl="6" w:tplc="3E32967C">
      <w:numFmt w:val="bullet"/>
      <w:lvlText w:val="•"/>
      <w:lvlJc w:val="left"/>
      <w:pPr>
        <w:ind w:left="6224" w:hanging="548"/>
      </w:pPr>
      <w:rPr>
        <w:rFonts w:hint="default"/>
        <w:lang w:val="en-US" w:eastAsia="en-US" w:bidi="ar-SA"/>
      </w:rPr>
    </w:lvl>
    <w:lvl w:ilvl="7" w:tplc="B62666BA">
      <w:numFmt w:val="bullet"/>
      <w:lvlText w:val="•"/>
      <w:lvlJc w:val="left"/>
      <w:pPr>
        <w:ind w:left="7108" w:hanging="548"/>
      </w:pPr>
      <w:rPr>
        <w:rFonts w:hint="default"/>
        <w:lang w:val="en-US" w:eastAsia="en-US" w:bidi="ar-SA"/>
      </w:rPr>
    </w:lvl>
    <w:lvl w:ilvl="8" w:tplc="5B262550">
      <w:numFmt w:val="bullet"/>
      <w:lvlText w:val="•"/>
      <w:lvlJc w:val="left"/>
      <w:pPr>
        <w:ind w:left="7992" w:hanging="548"/>
      </w:pPr>
      <w:rPr>
        <w:rFonts w:hint="default"/>
        <w:lang w:val="en-US" w:eastAsia="en-US" w:bidi="ar-SA"/>
      </w:rPr>
    </w:lvl>
  </w:abstractNum>
  <w:num w:numId="1" w16cid:durableId="166018154">
    <w:abstractNumId w:val="1"/>
  </w:num>
  <w:num w:numId="2" w16cid:durableId="182007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61E"/>
    <w:rsid w:val="00011642"/>
    <w:rsid w:val="00281624"/>
    <w:rsid w:val="002A08B2"/>
    <w:rsid w:val="002A15FC"/>
    <w:rsid w:val="003A1001"/>
    <w:rsid w:val="00443EF1"/>
    <w:rsid w:val="00463D66"/>
    <w:rsid w:val="004943FA"/>
    <w:rsid w:val="00657219"/>
    <w:rsid w:val="006C0D4A"/>
    <w:rsid w:val="006C7F90"/>
    <w:rsid w:val="00720638"/>
    <w:rsid w:val="00735262"/>
    <w:rsid w:val="0080068D"/>
    <w:rsid w:val="00924475"/>
    <w:rsid w:val="00971459"/>
    <w:rsid w:val="00A7474E"/>
    <w:rsid w:val="00B068FB"/>
    <w:rsid w:val="00B411D7"/>
    <w:rsid w:val="00BE161E"/>
    <w:rsid w:val="00C625A7"/>
    <w:rsid w:val="00CF6E09"/>
    <w:rsid w:val="00E77AAF"/>
    <w:rsid w:val="00F047ED"/>
    <w:rsid w:val="00F70469"/>
    <w:rsid w:val="00F705C0"/>
    <w:rsid w:val="00F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A7C8"/>
  <w15:docId w15:val="{044B4210-DFE8-4AD5-A05C-EA02AD1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9"/>
      <w:ind w:left="911" w:hanging="548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818104373?pwd=UU50Z3h2dy9PTHJlNTVpamgyTHJKQ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OCSTAFF\Leadership%20Team\2024\2024%20Leadership%20Team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Leadership Team Agenda TEMPLATE</Template>
  <TotalTime>267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Benton County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>Leadership Team</dc:subject>
  <dc:creator>Amanda MAKEPEACE</dc:creator>
  <cp:lastModifiedBy>DELAVEGA Marriah</cp:lastModifiedBy>
  <cp:revision>11</cp:revision>
  <cp:lastPrinted>2024-06-04T22:14:00Z</cp:lastPrinted>
  <dcterms:created xsi:type="dcterms:W3CDTF">2024-06-03T18:56:00Z</dcterms:created>
  <dcterms:modified xsi:type="dcterms:W3CDTF">2024-06-04T23:18:00Z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2024-02-21T00:00:00Z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D:20240206161736</vt:lpwstr>
  </property>
</Properties>
</file>